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F4" w:rsidRDefault="003621F4" w:rsidP="00420E19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EF572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3D3309" wp14:editId="48DBD30F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2362200" cy="9620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1F4" w:rsidRDefault="003621F4" w:rsidP="00420E19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:rsidR="003621F4" w:rsidRDefault="003621F4" w:rsidP="00420E19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:rsidR="00C51247" w:rsidRPr="002617F8" w:rsidRDefault="00C51247" w:rsidP="002617F8">
      <w:pPr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Cs/>
          <w:kern w:val="36"/>
          <w:sz w:val="28"/>
          <w:szCs w:val="28"/>
          <w:lang w:eastAsia="ru-RU"/>
        </w:rPr>
      </w:pPr>
      <w:r w:rsidRPr="002617F8">
        <w:rPr>
          <w:rFonts w:ascii="Cambria" w:eastAsia="Times New Roman" w:hAnsi="Cambria" w:cs="Times New Roman"/>
          <w:bCs/>
          <w:kern w:val="36"/>
          <w:sz w:val="28"/>
          <w:szCs w:val="28"/>
          <w:lang w:eastAsia="ru-RU"/>
        </w:rPr>
        <w:t>Пресс-релиз</w:t>
      </w:r>
    </w:p>
    <w:p w:rsidR="002617F8" w:rsidRDefault="000938BC" w:rsidP="002617F8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0938BC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0938BC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0938BC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04350" w:rsidRPr="002617F8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по Красноярскому краю</w:t>
      </w:r>
      <w:r w:rsidRPr="000938BC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 подводит итоги </w:t>
      </w:r>
    </w:p>
    <w:p w:rsidR="002617F8" w:rsidRDefault="00704350" w:rsidP="002617F8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2617F8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в учетно-регистрационной сфере за 1 полугодие</w:t>
      </w:r>
      <w:r w:rsidR="000938BC" w:rsidRPr="000938BC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 2019 года</w:t>
      </w:r>
    </w:p>
    <w:p w:rsidR="000938BC" w:rsidRPr="000938BC" w:rsidRDefault="000938BC" w:rsidP="002617F8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0938BC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617F8" w:rsidRDefault="000938BC" w:rsidP="002617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938B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первом полугодии 2019 года в Управление поступило </w:t>
      </w:r>
      <w:r w:rsidR="00704350" w:rsidRPr="002617F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более 182 </w:t>
      </w:r>
      <w:r w:rsidRPr="000938BC">
        <w:rPr>
          <w:rFonts w:ascii="Cambria" w:eastAsia="Times New Roman" w:hAnsi="Cambria" w:cs="Times New Roman"/>
          <w:sz w:val="28"/>
          <w:szCs w:val="28"/>
          <w:lang w:eastAsia="ru-RU"/>
        </w:rPr>
        <w:t>тыс. заявлений об осуществлении учетно-регистрационных действий</w:t>
      </w:r>
      <w:r w:rsidR="002617F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bookmarkStart w:id="0" w:name="_GoBack"/>
      <w:r w:rsidR="002617F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(государственный </w:t>
      </w:r>
      <w:proofErr w:type="gramStart"/>
      <w:r w:rsidR="002617F8">
        <w:rPr>
          <w:rFonts w:ascii="Cambria" w:eastAsia="Times New Roman" w:hAnsi="Cambria" w:cs="Times New Roman"/>
          <w:sz w:val="28"/>
          <w:szCs w:val="28"/>
          <w:lang w:eastAsia="ru-RU"/>
        </w:rPr>
        <w:t>кадастровый  учет</w:t>
      </w:r>
      <w:proofErr w:type="gramEnd"/>
      <w:r w:rsidR="002617F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 государственная регистрация прав </w:t>
      </w:r>
      <w:bookmarkEnd w:id="0"/>
      <w:r w:rsidR="002617F8">
        <w:rPr>
          <w:rFonts w:ascii="Cambria" w:eastAsia="Times New Roman" w:hAnsi="Cambria" w:cs="Times New Roman"/>
          <w:sz w:val="28"/>
          <w:szCs w:val="28"/>
          <w:lang w:eastAsia="ru-RU"/>
        </w:rPr>
        <w:t>на недвижимое имущество)</w:t>
      </w:r>
      <w:r w:rsidR="00704350" w:rsidRPr="002617F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:rsidR="00B245AC" w:rsidRPr="002617F8" w:rsidRDefault="00704350" w:rsidP="002617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2617F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При этом отмечается </w:t>
      </w:r>
      <w:r w:rsidR="002617F8">
        <w:rPr>
          <w:rFonts w:ascii="Cambria" w:eastAsia="Times New Roman" w:hAnsi="Cambria" w:cs="Times New Roman"/>
          <w:sz w:val="28"/>
          <w:szCs w:val="28"/>
          <w:lang w:eastAsia="ru-RU"/>
        </w:rPr>
        <w:t>некоторое</w:t>
      </w:r>
      <w:r w:rsidRPr="002617F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снижение показателей во 2 квартале</w:t>
      </w:r>
      <w:r w:rsidR="002617F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2019 года </w:t>
      </w:r>
      <w:r w:rsidR="00B245AC" w:rsidRPr="002617F8">
        <w:rPr>
          <w:rFonts w:ascii="Cambria" w:eastAsia="Times New Roman" w:hAnsi="Cambria" w:cs="Times New Roman"/>
          <w:sz w:val="28"/>
          <w:szCs w:val="28"/>
          <w:lang w:eastAsia="ru-RU"/>
        </w:rPr>
        <w:t>(81672 заявлений)</w:t>
      </w:r>
      <w:r w:rsidRPr="002617F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сравнению с 1 кварталом</w:t>
      </w:r>
      <w:r w:rsidR="00B245AC" w:rsidRPr="002617F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2019 года (100404 заявлений) –</w:t>
      </w:r>
      <w:r w:rsidRPr="002617F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B245AC" w:rsidRPr="002617F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 18%. </w:t>
      </w:r>
    </w:p>
    <w:p w:rsidR="00B245AC" w:rsidRPr="002617F8" w:rsidRDefault="002617F8" w:rsidP="002617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Во 2 квартале 2019 года н</w:t>
      </w:r>
      <w:r w:rsidR="00B245AC" w:rsidRPr="002617F8">
        <w:rPr>
          <w:rFonts w:ascii="Cambria" w:eastAsia="Times New Roman" w:hAnsi="Cambria" w:cs="Times New Roman"/>
          <w:sz w:val="28"/>
          <w:szCs w:val="28"/>
          <w:lang w:eastAsia="ru-RU"/>
        </w:rPr>
        <w:t>а 8% возросло количество принятых запросов на предоставление сведений, содержащихся в Едином государственном реестре недвижимости (ЕГРН), по сравнению с 1 кварталом 2019 года</w:t>
      </w:r>
      <w:r w:rsidRPr="002617F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(104379 запросов).</w:t>
      </w:r>
    </w:p>
    <w:p w:rsidR="00B245AC" w:rsidRPr="002617F8" w:rsidRDefault="002617F8" w:rsidP="002617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2617F8">
        <w:rPr>
          <w:rFonts w:ascii="Cambria" w:eastAsia="Times New Roman" w:hAnsi="Cambria" w:cs="Times New Roman"/>
          <w:sz w:val="28"/>
          <w:szCs w:val="28"/>
          <w:lang w:eastAsia="ru-RU"/>
        </w:rPr>
        <w:t>В 1 полугодии 2019 года в Управление поступило 13642 заявления на предоставление сведений из Государственного фонда данных, полученных в результате проведения землеустройства.</w:t>
      </w:r>
    </w:p>
    <w:p w:rsidR="002617F8" w:rsidRDefault="002617F8" w:rsidP="003621F4">
      <w:pPr>
        <w:pStyle w:val="1"/>
        <w:jc w:val="both"/>
        <w:rPr>
          <w:rFonts w:ascii="Cambria" w:hAnsi="Cambria"/>
        </w:rPr>
      </w:pPr>
    </w:p>
    <w:p w:rsidR="003621F4" w:rsidRPr="00C51247" w:rsidRDefault="003621F4" w:rsidP="003621F4">
      <w:pPr>
        <w:pStyle w:val="1"/>
        <w:jc w:val="both"/>
        <w:rPr>
          <w:rFonts w:ascii="Cambria" w:hAnsi="Cambria"/>
        </w:rPr>
      </w:pPr>
      <w:r w:rsidRPr="00C51247">
        <w:rPr>
          <w:rFonts w:ascii="Cambria" w:hAnsi="Cambria"/>
        </w:rPr>
        <w:t>Пресс-служба</w:t>
      </w:r>
    </w:p>
    <w:p w:rsidR="003621F4" w:rsidRPr="00C51247" w:rsidRDefault="003621F4" w:rsidP="003621F4">
      <w:pPr>
        <w:pStyle w:val="1"/>
        <w:jc w:val="both"/>
        <w:rPr>
          <w:rFonts w:ascii="Cambria" w:hAnsi="Cambria"/>
        </w:rPr>
      </w:pPr>
      <w:r w:rsidRPr="00C51247">
        <w:rPr>
          <w:rFonts w:ascii="Cambria" w:hAnsi="Cambria"/>
        </w:rPr>
        <w:t xml:space="preserve">Управления </w:t>
      </w:r>
      <w:proofErr w:type="spellStart"/>
      <w:r w:rsidRPr="00C51247">
        <w:rPr>
          <w:rFonts w:ascii="Cambria" w:hAnsi="Cambria"/>
        </w:rPr>
        <w:t>Росреестра</w:t>
      </w:r>
      <w:proofErr w:type="spellEnd"/>
      <w:r w:rsidRPr="00C51247">
        <w:rPr>
          <w:rFonts w:ascii="Cambria" w:hAnsi="Cambria"/>
        </w:rPr>
        <w:t xml:space="preserve"> по Красноярскому краю: </w:t>
      </w:r>
    </w:p>
    <w:p w:rsidR="003621F4" w:rsidRPr="00C51247" w:rsidRDefault="003621F4" w:rsidP="003621F4">
      <w:pPr>
        <w:pStyle w:val="1"/>
        <w:jc w:val="both"/>
        <w:rPr>
          <w:rFonts w:ascii="Cambria" w:hAnsi="Cambria"/>
        </w:rPr>
      </w:pPr>
      <w:r w:rsidRPr="00C51247">
        <w:rPr>
          <w:rFonts w:ascii="Cambria" w:hAnsi="Cambria"/>
        </w:rPr>
        <w:t>тел.: (391) 2-226-767, (391)2-226-756</w:t>
      </w:r>
    </w:p>
    <w:p w:rsidR="003621F4" w:rsidRPr="00C51247" w:rsidRDefault="003621F4" w:rsidP="003621F4">
      <w:pPr>
        <w:pStyle w:val="1"/>
        <w:jc w:val="both"/>
        <w:rPr>
          <w:rFonts w:ascii="Cambria" w:hAnsi="Cambria"/>
        </w:rPr>
      </w:pPr>
      <w:r w:rsidRPr="00C51247">
        <w:rPr>
          <w:rFonts w:ascii="Cambria" w:hAnsi="Cambria"/>
        </w:rPr>
        <w:t>е-</w:t>
      </w:r>
      <w:r w:rsidRPr="00C51247">
        <w:rPr>
          <w:rFonts w:ascii="Cambria" w:hAnsi="Cambria"/>
          <w:lang w:val="en-US"/>
        </w:rPr>
        <w:t>mail</w:t>
      </w:r>
      <w:r w:rsidRPr="00C51247">
        <w:rPr>
          <w:rFonts w:ascii="Cambria" w:hAnsi="Cambria"/>
        </w:rPr>
        <w:t xml:space="preserve">: </w:t>
      </w:r>
      <w:proofErr w:type="spellStart"/>
      <w:r w:rsidRPr="00C51247">
        <w:rPr>
          <w:rFonts w:ascii="Cambria" w:hAnsi="Cambria"/>
          <w:lang w:val="en-US"/>
        </w:rPr>
        <w:t>pressa</w:t>
      </w:r>
      <w:proofErr w:type="spellEnd"/>
      <w:r w:rsidRPr="00C51247">
        <w:rPr>
          <w:rFonts w:ascii="Cambria" w:hAnsi="Cambria"/>
        </w:rPr>
        <w:t>@</w:t>
      </w:r>
      <w:r w:rsidRPr="00C51247">
        <w:rPr>
          <w:rFonts w:ascii="Cambria" w:hAnsi="Cambria"/>
          <w:lang w:val="en-US"/>
        </w:rPr>
        <w:t>r</w:t>
      </w:r>
      <w:r w:rsidRPr="00C51247">
        <w:rPr>
          <w:rFonts w:ascii="Cambria" w:hAnsi="Cambria"/>
        </w:rPr>
        <w:t>24.</w:t>
      </w:r>
      <w:proofErr w:type="spellStart"/>
      <w:r w:rsidRPr="00C51247">
        <w:rPr>
          <w:rFonts w:ascii="Cambria" w:hAnsi="Cambria"/>
          <w:lang w:val="en-US"/>
        </w:rPr>
        <w:t>rosreestr</w:t>
      </w:r>
      <w:proofErr w:type="spellEnd"/>
      <w:r w:rsidRPr="00C51247">
        <w:rPr>
          <w:rFonts w:ascii="Cambria" w:hAnsi="Cambria"/>
        </w:rPr>
        <w:t>.</w:t>
      </w:r>
      <w:proofErr w:type="spellStart"/>
      <w:r w:rsidRPr="00C51247">
        <w:rPr>
          <w:rFonts w:ascii="Cambria" w:hAnsi="Cambria"/>
          <w:lang w:val="en-US"/>
        </w:rPr>
        <w:t>ru</w:t>
      </w:r>
      <w:proofErr w:type="spellEnd"/>
    </w:p>
    <w:p w:rsidR="003621F4" w:rsidRPr="00C51247" w:rsidRDefault="003621F4" w:rsidP="003621F4">
      <w:pPr>
        <w:pStyle w:val="1"/>
        <w:jc w:val="both"/>
        <w:rPr>
          <w:rFonts w:ascii="Cambria" w:hAnsi="Cambria"/>
        </w:rPr>
      </w:pPr>
      <w:r w:rsidRPr="00C51247">
        <w:rPr>
          <w:rFonts w:ascii="Cambria" w:hAnsi="Cambria"/>
        </w:rPr>
        <w:t xml:space="preserve">сайт: https://www.rosreestr.ru </w:t>
      </w:r>
    </w:p>
    <w:p w:rsidR="003621F4" w:rsidRPr="00C51247" w:rsidRDefault="003621F4" w:rsidP="003621F4">
      <w:pPr>
        <w:pStyle w:val="1"/>
        <w:jc w:val="both"/>
        <w:rPr>
          <w:rFonts w:ascii="Cambria" w:hAnsi="Cambria"/>
        </w:rPr>
      </w:pPr>
      <w:r w:rsidRPr="00C51247">
        <w:rPr>
          <w:rFonts w:ascii="Cambria" w:hAnsi="Cambria"/>
        </w:rPr>
        <w:t>«</w:t>
      </w:r>
      <w:proofErr w:type="spellStart"/>
      <w:r w:rsidRPr="00C51247">
        <w:rPr>
          <w:rFonts w:ascii="Cambria" w:hAnsi="Cambria"/>
        </w:rPr>
        <w:t>ВКонтакте</w:t>
      </w:r>
      <w:proofErr w:type="spellEnd"/>
      <w:r w:rsidRPr="00C51247">
        <w:rPr>
          <w:rFonts w:ascii="Cambria" w:hAnsi="Cambria"/>
        </w:rPr>
        <w:t xml:space="preserve">» </w:t>
      </w:r>
      <w:hyperlink r:id="rId5" w:history="1">
        <w:r w:rsidRPr="00C51247">
          <w:rPr>
            <w:rStyle w:val="a3"/>
            <w:rFonts w:ascii="Cambria" w:hAnsi="Cambria"/>
          </w:rPr>
          <w:t>http://vk.com/to24.rosreestr</w:t>
        </w:r>
      </w:hyperlink>
    </w:p>
    <w:p w:rsidR="00416E53" w:rsidRPr="00C51247" w:rsidRDefault="003621F4" w:rsidP="003621F4">
      <w:pPr>
        <w:pStyle w:val="1"/>
        <w:jc w:val="both"/>
      </w:pPr>
      <w:r w:rsidRPr="00C51247">
        <w:rPr>
          <w:rFonts w:ascii="Cambria" w:hAnsi="Cambria"/>
        </w:rPr>
        <w:t>«</w:t>
      </w:r>
      <w:r w:rsidRPr="00C51247">
        <w:rPr>
          <w:rFonts w:ascii="Cambria" w:hAnsi="Cambria"/>
          <w:lang w:val="en-US"/>
        </w:rPr>
        <w:t>Instagram</w:t>
      </w:r>
      <w:r w:rsidRPr="00C51247">
        <w:rPr>
          <w:rFonts w:ascii="Cambria" w:hAnsi="Cambria"/>
        </w:rPr>
        <w:t xml:space="preserve">»: </w:t>
      </w:r>
      <w:proofErr w:type="spellStart"/>
      <w:r w:rsidRPr="00C51247">
        <w:rPr>
          <w:rFonts w:ascii="Cambria" w:hAnsi="Cambria"/>
          <w:lang w:val="en-US"/>
        </w:rPr>
        <w:t>rosreestr</w:t>
      </w:r>
      <w:proofErr w:type="spellEnd"/>
      <w:r w:rsidRPr="00C51247">
        <w:rPr>
          <w:rFonts w:ascii="Cambria" w:hAnsi="Cambria"/>
        </w:rPr>
        <w:t>_</w:t>
      </w:r>
      <w:proofErr w:type="spellStart"/>
      <w:r w:rsidRPr="00C51247">
        <w:rPr>
          <w:rFonts w:ascii="Cambria" w:hAnsi="Cambria"/>
          <w:lang w:val="en-US"/>
        </w:rPr>
        <w:t>krsk</w:t>
      </w:r>
      <w:proofErr w:type="spellEnd"/>
      <w:r w:rsidRPr="00C51247">
        <w:rPr>
          <w:rFonts w:ascii="Cambria" w:hAnsi="Cambria"/>
        </w:rPr>
        <w:t xml:space="preserve">24 </w:t>
      </w:r>
    </w:p>
    <w:sectPr w:rsidR="00416E53" w:rsidRPr="00C51247" w:rsidSect="00C5124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56"/>
    <w:rsid w:val="00072DDD"/>
    <w:rsid w:val="000938BC"/>
    <w:rsid w:val="002230E4"/>
    <w:rsid w:val="00252314"/>
    <w:rsid w:val="002617F8"/>
    <w:rsid w:val="002E083D"/>
    <w:rsid w:val="003621F4"/>
    <w:rsid w:val="00373F17"/>
    <w:rsid w:val="003A0856"/>
    <w:rsid w:val="00416E53"/>
    <w:rsid w:val="00420E19"/>
    <w:rsid w:val="00704350"/>
    <w:rsid w:val="009D3E23"/>
    <w:rsid w:val="00B245AC"/>
    <w:rsid w:val="00B6082B"/>
    <w:rsid w:val="00C42565"/>
    <w:rsid w:val="00C51247"/>
    <w:rsid w:val="00D21691"/>
    <w:rsid w:val="00E458EE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898F7-8E27-4F90-9E9C-53C78ED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6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691"/>
    <w:rPr>
      <w:color w:val="954F72" w:themeColor="followedHyperlink"/>
      <w:u w:val="single"/>
    </w:rPr>
  </w:style>
  <w:style w:type="paragraph" w:customStyle="1" w:styleId="1">
    <w:name w:val="Без интервала1"/>
    <w:rsid w:val="003621F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8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8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4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Эдуардовна</dc:creator>
  <cp:keywords/>
  <dc:description/>
  <cp:lastModifiedBy>Кириленко Лариса Эдуардовна</cp:lastModifiedBy>
  <cp:revision>2</cp:revision>
  <cp:lastPrinted>2019-07-24T06:07:00Z</cp:lastPrinted>
  <dcterms:created xsi:type="dcterms:W3CDTF">2019-07-24T09:56:00Z</dcterms:created>
  <dcterms:modified xsi:type="dcterms:W3CDTF">2019-07-24T09:56:00Z</dcterms:modified>
</cp:coreProperties>
</file>